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За истекший период 2020 года на территории А</w:t>
      </w:r>
      <w:r>
        <w:rPr>
          <w:rFonts w:ascii="Times New Roman" w:hAnsi="Times New Roman" w:cs="Times New Roman"/>
          <w:sz w:val="28"/>
          <w:szCs w:val="28"/>
        </w:rPr>
        <w:t>льшеевского района произошло 16</w:t>
      </w:r>
      <w:r w:rsidRPr="00900373">
        <w:rPr>
          <w:rFonts w:ascii="Times New Roman" w:hAnsi="Times New Roman" w:cs="Times New Roman"/>
          <w:sz w:val="28"/>
          <w:szCs w:val="28"/>
        </w:rPr>
        <w:t xml:space="preserve">  пожаров, погибших и пострадавших при пожаре нет.</w:t>
      </w:r>
    </w:p>
    <w:p w:rsidR="00FA729E" w:rsidRDefault="00FA729E" w:rsidP="00FA729E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729E" w:rsidRPr="003F08DC" w:rsidRDefault="00FA729E" w:rsidP="00FA729E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8DC">
        <w:rPr>
          <w:rFonts w:ascii="Times New Roman" w:hAnsi="Times New Roman" w:cs="Times New Roman"/>
          <w:b/>
          <w:sz w:val="32"/>
          <w:szCs w:val="32"/>
        </w:rPr>
        <w:t xml:space="preserve">Пожарная безопасность детей!!! 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900373">
        <w:rPr>
          <w:rFonts w:ascii="Times New Roman" w:hAnsi="Times New Roman" w:cs="Times New Roman"/>
          <w:sz w:val="28"/>
          <w:szCs w:val="28"/>
        </w:rPr>
        <w:t xml:space="preserve">25 марта 2020 в 12:37 в Центр управления в кризисных ситуациях Главного управления МЧС России по Республике Башкортостан поступило сообщение о пожаре в жилом доме по н.п. </w:t>
      </w:r>
      <w:proofErr w:type="gramStart"/>
      <w:r w:rsidRPr="0090037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900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Устюба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Буздякского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района республики.</w:t>
      </w: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На место незамедлительно направлены силы и средства добровольной пожарной команды, МЧС России и другие экстренные службы.  </w:t>
      </w: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На момент прибытия первого пожарно-спасательного подразделения происходило открытое горение бревенчатого жилого дома.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 xml:space="preserve">К сожалению, в ходе тушения пожара обнаружен один погибший ребенок (2017 г.р.). По имеющейся оперативной информации, мальчика (2015 г.р.), находящегося также внутри дома в момент возникновения пожара, спас проезжающий мимо мужчина. Ребенок направлен в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Буздякскую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ЦРБ для дальнейшего осмотра. </w:t>
      </w:r>
      <w:bookmarkStart w:id="0" w:name="_GoBack"/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обращаюсь к Вам с призывом! 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Ни в коем случае не </w:t>
      </w:r>
      <w:r w:rsidRPr="00FA729E">
        <w:rPr>
          <w:rStyle w:val="a3"/>
          <w:rFonts w:ascii="Times New Roman" w:hAnsi="Times New Roman" w:cs="Times New Roman"/>
          <w:b/>
          <w:i w:val="0"/>
          <w:sz w:val="40"/>
          <w:szCs w:val="40"/>
          <w:shd w:val="clear" w:color="auto" w:fill="FFFFFF"/>
        </w:rPr>
        <w:t>оставляйте</w:t>
      </w:r>
      <w:r w:rsidRPr="00FA729E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 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одних дома </w:t>
      </w:r>
      <w:r w:rsidRPr="0006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на заветные «5 минут» 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тем более </w:t>
      </w:r>
      <w:r w:rsidRPr="00060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запертых домах, квартирах или комнатах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proofErr w:type="gramEnd"/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рами, растапливать 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печи.</w:t>
      </w: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поговорите с детьми и расскажите им, что нужно делать в случае возникновения пожара. Напомните детям, что при пожаре нельзя прятаться в укромные места (в шкафы, под кровати), так как это затруднит их поиск и спасение. </w:t>
      </w: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Помните! Безопасность детей - дело рук их родителей! Каждый ребенок должен знать свой домашний адрес! Выучите с детьми наизусть номера телефонов вызова экстренных служб. </w:t>
      </w:r>
    </w:p>
    <w:bookmarkEnd w:id="0"/>
    <w:p w:rsidR="00FA729E" w:rsidRPr="00060AB0" w:rsidRDefault="00FA729E" w:rsidP="00FA729E">
      <w:pPr>
        <w:rPr>
          <w:sz w:val="28"/>
          <w:szCs w:val="28"/>
        </w:rPr>
      </w:pPr>
    </w:p>
    <w:p w:rsidR="00FA729E" w:rsidRPr="00060AB0" w:rsidRDefault="00FA729E" w:rsidP="00FA729E">
      <w:pPr>
        <w:pStyle w:val="2"/>
        <w:jc w:val="both"/>
        <w:rPr>
          <w:sz w:val="28"/>
          <w:szCs w:val="28"/>
          <w:u w:val="none"/>
        </w:rPr>
      </w:pPr>
      <w:r w:rsidRPr="00060AB0">
        <w:rPr>
          <w:bCs/>
          <w:sz w:val="28"/>
          <w:szCs w:val="28"/>
          <w:u w:val="none"/>
        </w:rPr>
        <w:t xml:space="preserve">Инспектор </w:t>
      </w:r>
      <w:r w:rsidRPr="00060AB0">
        <w:rPr>
          <w:sz w:val="28"/>
          <w:szCs w:val="28"/>
          <w:u w:val="none"/>
        </w:rPr>
        <w:t xml:space="preserve">Давлекановского межрайонного ОНД и </w:t>
      </w:r>
      <w:proofErr w:type="gramStart"/>
      <w:r w:rsidRPr="00060AB0">
        <w:rPr>
          <w:sz w:val="28"/>
          <w:szCs w:val="28"/>
          <w:u w:val="none"/>
        </w:rPr>
        <w:t>ПР</w:t>
      </w:r>
      <w:proofErr w:type="gramEnd"/>
      <w:r w:rsidRPr="00060AB0">
        <w:rPr>
          <w:sz w:val="28"/>
          <w:szCs w:val="28"/>
          <w:u w:val="none"/>
        </w:rPr>
        <w:t xml:space="preserve"> УНД и ПР  ГУ МЧС России по РБ  </w:t>
      </w:r>
      <w:r w:rsidRPr="00060AB0">
        <w:rPr>
          <w:bCs/>
          <w:sz w:val="28"/>
          <w:szCs w:val="28"/>
          <w:u w:val="none"/>
        </w:rPr>
        <w:t xml:space="preserve">капитан </w:t>
      </w:r>
      <w:r w:rsidRPr="00060AB0">
        <w:rPr>
          <w:sz w:val="28"/>
          <w:szCs w:val="28"/>
          <w:u w:val="none"/>
        </w:rPr>
        <w:t xml:space="preserve"> внутренней службы</w:t>
      </w:r>
      <w:r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Курбангалиев</w:t>
      </w:r>
      <w:proofErr w:type="spellEnd"/>
      <w:r w:rsidRPr="00060AB0"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Фларит</w:t>
      </w:r>
      <w:proofErr w:type="spellEnd"/>
      <w:r w:rsidRPr="00060AB0"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Ришатович</w:t>
      </w:r>
      <w:proofErr w:type="spellEnd"/>
    </w:p>
    <w:p w:rsidR="00FA729E" w:rsidRPr="00060AB0" w:rsidRDefault="00FA729E" w:rsidP="00FA729E">
      <w:pPr>
        <w:rPr>
          <w:sz w:val="28"/>
          <w:szCs w:val="28"/>
        </w:rPr>
      </w:pPr>
    </w:p>
    <w:p w:rsidR="00FA729E" w:rsidRDefault="00FA729E" w:rsidP="00FA729E">
      <w:r>
        <w:rPr>
          <w:noProof/>
          <w:lang w:eastAsia="ru-RU"/>
        </w:rPr>
        <w:lastRenderedPageBreak/>
        <w:drawing>
          <wp:inline distT="0" distB="0" distL="0" distR="0">
            <wp:extent cx="6389065" cy="4803081"/>
            <wp:effectExtent l="19050" t="0" r="0" b="0"/>
            <wp:docPr id="6" name="Рисунок 6" descr="C:\Users\2018\Desktop\ОГПН\СМИ\2020\Пожарная безопасность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8\Desktop\ОГПН\СМИ\2020\Пожарная безопасность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065" cy="4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B55EC0" w:rsidRDefault="00B55EC0"/>
    <w:sectPr w:rsidR="00B55EC0" w:rsidSect="00FA72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729E"/>
    <w:rsid w:val="00194AEA"/>
    <w:rsid w:val="00B55EC0"/>
    <w:rsid w:val="00D535AC"/>
    <w:rsid w:val="00DF3D69"/>
    <w:rsid w:val="00FA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9E"/>
  </w:style>
  <w:style w:type="paragraph" w:styleId="2">
    <w:name w:val="heading 2"/>
    <w:basedOn w:val="a"/>
    <w:next w:val="a"/>
    <w:link w:val="20"/>
    <w:qFormat/>
    <w:rsid w:val="00FA729E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29E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styleId="a3">
    <w:name w:val="Emphasis"/>
    <w:basedOn w:val="a0"/>
    <w:uiPriority w:val="20"/>
    <w:qFormat/>
    <w:rsid w:val="00FA729E"/>
    <w:rPr>
      <w:i/>
      <w:iCs/>
    </w:rPr>
  </w:style>
  <w:style w:type="paragraph" w:styleId="a4">
    <w:name w:val="No Spacing"/>
    <w:uiPriority w:val="1"/>
    <w:qFormat/>
    <w:rsid w:val="00FA72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пк</cp:lastModifiedBy>
  <cp:revision>2</cp:revision>
  <dcterms:created xsi:type="dcterms:W3CDTF">2020-03-31T07:20:00Z</dcterms:created>
  <dcterms:modified xsi:type="dcterms:W3CDTF">2020-03-31T07:20:00Z</dcterms:modified>
</cp:coreProperties>
</file>